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710A8" w14:textId="77777777" w:rsidR="00CD5567" w:rsidRPr="0006722F" w:rsidRDefault="00CD5567" w:rsidP="00D53E9E">
      <w:pPr>
        <w:pStyle w:val="Heading2"/>
        <w:rPr>
          <w:rFonts w:asciiTheme="minorHAnsi" w:hAnsiTheme="minorHAnsi" w:cstheme="minorHAnsi"/>
          <w:sz w:val="24"/>
          <w:szCs w:val="24"/>
        </w:rPr>
      </w:pPr>
    </w:p>
    <w:p w14:paraId="3636E2DC" w14:textId="77777777" w:rsidR="00D53E9E" w:rsidRPr="0006722F" w:rsidRDefault="00D53E9E" w:rsidP="00D53E9E">
      <w:pPr>
        <w:rPr>
          <w:rFonts w:cstheme="minorHAnsi"/>
        </w:rPr>
      </w:pPr>
    </w:p>
    <w:p w14:paraId="72A9E5FD" w14:textId="77777777" w:rsidR="00D53E9E" w:rsidRPr="0006722F" w:rsidRDefault="00D53E9E" w:rsidP="00D53E9E">
      <w:pPr>
        <w:rPr>
          <w:rFonts w:cstheme="minorHAnsi"/>
        </w:rPr>
      </w:pPr>
    </w:p>
    <w:p w14:paraId="7AE91377" w14:textId="77777777" w:rsidR="00D53E9E" w:rsidRPr="0006722F" w:rsidRDefault="00D53E9E" w:rsidP="00D53E9E">
      <w:pPr>
        <w:rPr>
          <w:rFonts w:cstheme="minorHAnsi"/>
        </w:rPr>
      </w:pPr>
    </w:p>
    <w:p w14:paraId="5A9CC679" w14:textId="77777777" w:rsidR="00D53E9E" w:rsidRPr="0006722F" w:rsidRDefault="0006722F" w:rsidP="0006722F">
      <w:pPr>
        <w:tabs>
          <w:tab w:val="left" w:pos="2651"/>
        </w:tabs>
        <w:jc w:val="center"/>
        <w:rPr>
          <w:rFonts w:cstheme="minorHAnsi"/>
          <w:b/>
          <w:bCs/>
        </w:rPr>
      </w:pPr>
      <w:r>
        <w:rPr>
          <w:rFonts w:cstheme="minorHAnsi"/>
          <w:b/>
          <w:bCs/>
        </w:rPr>
        <w:t xml:space="preserve">                        </w:t>
      </w:r>
      <w:r w:rsidR="00D53E9E" w:rsidRPr="0006722F">
        <w:rPr>
          <w:rFonts w:cstheme="minorHAnsi"/>
          <w:b/>
          <w:bCs/>
        </w:rPr>
        <w:t>Operations Manager</w:t>
      </w:r>
    </w:p>
    <w:p w14:paraId="4B76EEBE" w14:textId="77777777" w:rsidR="00D53E9E" w:rsidRPr="0006722F" w:rsidRDefault="00D53E9E" w:rsidP="00D53E9E">
      <w:pPr>
        <w:tabs>
          <w:tab w:val="left" w:pos="2651"/>
        </w:tabs>
        <w:rPr>
          <w:rFonts w:cstheme="minorHAnsi"/>
        </w:rPr>
      </w:pPr>
    </w:p>
    <w:p w14:paraId="2CB1C03F" w14:textId="77777777" w:rsidR="00D53E9E" w:rsidRPr="0006722F" w:rsidRDefault="00D53E9E" w:rsidP="00D53E9E">
      <w:pPr>
        <w:tabs>
          <w:tab w:val="left" w:pos="2651"/>
        </w:tabs>
        <w:rPr>
          <w:rFonts w:cstheme="minorHAnsi"/>
        </w:rPr>
      </w:pPr>
      <w:r w:rsidRPr="0006722F">
        <w:rPr>
          <w:rFonts w:cstheme="minorHAnsi"/>
          <w:b/>
          <w:bCs/>
        </w:rPr>
        <w:t>Job Title:</w:t>
      </w:r>
      <w:r w:rsidRPr="0006722F">
        <w:rPr>
          <w:rFonts w:cstheme="minorHAnsi"/>
        </w:rPr>
        <w:t xml:space="preserve"> Operations Manager</w:t>
      </w:r>
    </w:p>
    <w:p w14:paraId="3A2906D5" w14:textId="77777777" w:rsidR="00D53E9E" w:rsidRPr="0006722F" w:rsidRDefault="00D53E9E" w:rsidP="00D53E9E">
      <w:pPr>
        <w:tabs>
          <w:tab w:val="left" w:pos="2651"/>
        </w:tabs>
        <w:rPr>
          <w:rFonts w:cstheme="minorHAnsi"/>
        </w:rPr>
      </w:pPr>
      <w:r w:rsidRPr="0006722F">
        <w:rPr>
          <w:rFonts w:cstheme="minorHAnsi"/>
          <w:b/>
          <w:bCs/>
        </w:rPr>
        <w:t>Employer:</w:t>
      </w:r>
      <w:r w:rsidRPr="0006722F">
        <w:rPr>
          <w:rFonts w:cstheme="minorHAnsi"/>
        </w:rPr>
        <w:t xml:space="preserve"> Home-Start Wokingham District (registered address: WADE Day Centre, 40 Reading Road, Wokingham, RG41 1EH)</w:t>
      </w:r>
    </w:p>
    <w:p w14:paraId="52F7D9F7" w14:textId="77777777" w:rsidR="00D53E9E" w:rsidRPr="0006722F" w:rsidRDefault="00D53E9E" w:rsidP="00D53E9E">
      <w:pPr>
        <w:tabs>
          <w:tab w:val="left" w:pos="2651"/>
        </w:tabs>
        <w:rPr>
          <w:rFonts w:cstheme="minorHAnsi"/>
        </w:rPr>
      </w:pPr>
      <w:r w:rsidRPr="0006722F">
        <w:rPr>
          <w:rFonts w:cstheme="minorHAnsi"/>
          <w:b/>
          <w:bCs/>
        </w:rPr>
        <w:t>Salary:</w:t>
      </w:r>
      <w:r w:rsidRPr="0006722F">
        <w:rPr>
          <w:rFonts w:cstheme="minorHAnsi"/>
        </w:rPr>
        <w:t xml:space="preserve"> NJC Scale 26 (£37,035) to 30 (£39,513) FTE, actual £24,906 - £26,342</w:t>
      </w:r>
    </w:p>
    <w:p w14:paraId="0971C89A" w14:textId="77777777" w:rsidR="00D53E9E" w:rsidRPr="0006722F" w:rsidRDefault="00D53E9E" w:rsidP="00D53E9E">
      <w:pPr>
        <w:tabs>
          <w:tab w:val="left" w:pos="2651"/>
        </w:tabs>
        <w:rPr>
          <w:rFonts w:cstheme="minorHAnsi"/>
        </w:rPr>
      </w:pPr>
      <w:r w:rsidRPr="0006722F">
        <w:rPr>
          <w:rFonts w:cstheme="minorHAnsi"/>
          <w:b/>
          <w:bCs/>
        </w:rPr>
        <w:t>Hours:</w:t>
      </w:r>
      <w:r w:rsidRPr="0006722F">
        <w:rPr>
          <w:rFonts w:cstheme="minorHAnsi"/>
        </w:rPr>
        <w:t xml:space="preserve"> Part time - 25 hours per week</w:t>
      </w:r>
      <w:r w:rsidR="00296C7A" w:rsidRPr="0006722F">
        <w:rPr>
          <w:rFonts w:cstheme="minorHAnsi"/>
        </w:rPr>
        <w:t>, spread over a minimum of 4 days</w:t>
      </w:r>
    </w:p>
    <w:p w14:paraId="6D2976B0" w14:textId="77777777" w:rsidR="00D53E9E" w:rsidRPr="0006722F" w:rsidRDefault="00D53E9E" w:rsidP="00D53E9E">
      <w:pPr>
        <w:tabs>
          <w:tab w:val="left" w:pos="2651"/>
        </w:tabs>
        <w:rPr>
          <w:rFonts w:cstheme="minorHAnsi"/>
        </w:rPr>
      </w:pPr>
      <w:r w:rsidRPr="0006722F">
        <w:rPr>
          <w:rFonts w:cstheme="minorHAnsi"/>
          <w:b/>
          <w:bCs/>
        </w:rPr>
        <w:t>Location:</w:t>
      </w:r>
      <w:r w:rsidRPr="0006722F">
        <w:rPr>
          <w:rFonts w:cstheme="minorHAnsi"/>
        </w:rPr>
        <w:t xml:space="preserve"> Hybrid, between WADE Day Centre</w:t>
      </w:r>
      <w:r w:rsidR="00296C7A" w:rsidRPr="0006722F">
        <w:rPr>
          <w:rFonts w:cstheme="minorHAnsi"/>
        </w:rPr>
        <w:t xml:space="preserve"> and home, with travel in and around the Wokingham Borough area</w:t>
      </w:r>
    </w:p>
    <w:p w14:paraId="6ABB275C" w14:textId="77777777" w:rsidR="00296C7A" w:rsidRPr="0006722F" w:rsidRDefault="00296C7A" w:rsidP="00D53E9E">
      <w:pPr>
        <w:tabs>
          <w:tab w:val="left" w:pos="2651"/>
        </w:tabs>
        <w:rPr>
          <w:rFonts w:cstheme="minorHAnsi"/>
        </w:rPr>
      </w:pPr>
      <w:r w:rsidRPr="0006722F">
        <w:rPr>
          <w:rFonts w:cstheme="minorHAnsi"/>
          <w:b/>
          <w:bCs/>
        </w:rPr>
        <w:t>Contract:</w:t>
      </w:r>
      <w:r w:rsidRPr="0006722F">
        <w:rPr>
          <w:rFonts w:cstheme="minorHAnsi"/>
        </w:rPr>
        <w:t xml:space="preserve"> Permanent</w:t>
      </w:r>
    </w:p>
    <w:p w14:paraId="28E1E424" w14:textId="77777777" w:rsidR="001E1A4A" w:rsidRPr="0006722F" w:rsidRDefault="001E1A4A" w:rsidP="00D53E9E">
      <w:pPr>
        <w:tabs>
          <w:tab w:val="left" w:pos="2651"/>
        </w:tabs>
        <w:rPr>
          <w:rFonts w:cstheme="minorHAnsi"/>
        </w:rPr>
      </w:pPr>
      <w:r w:rsidRPr="0006722F">
        <w:rPr>
          <w:rFonts w:cstheme="minorHAnsi"/>
          <w:b/>
          <w:bCs/>
        </w:rPr>
        <w:t xml:space="preserve">Reporting to: </w:t>
      </w:r>
      <w:r w:rsidRPr="0006722F">
        <w:rPr>
          <w:rFonts w:cstheme="minorHAnsi"/>
        </w:rPr>
        <w:t>Trustees</w:t>
      </w:r>
    </w:p>
    <w:p w14:paraId="7CFA0C3F" w14:textId="77777777" w:rsidR="001E1A4A" w:rsidRPr="0006722F" w:rsidRDefault="001E1A4A" w:rsidP="00D53E9E">
      <w:pPr>
        <w:tabs>
          <w:tab w:val="left" w:pos="2651"/>
        </w:tabs>
        <w:rPr>
          <w:rFonts w:cstheme="minorHAnsi"/>
        </w:rPr>
      </w:pPr>
      <w:r w:rsidRPr="0006722F">
        <w:rPr>
          <w:rFonts w:cstheme="minorHAnsi"/>
          <w:b/>
          <w:bCs/>
        </w:rPr>
        <w:t xml:space="preserve">Responsible for: </w:t>
      </w:r>
      <w:r w:rsidRPr="0006722F">
        <w:rPr>
          <w:rFonts w:cstheme="minorHAnsi"/>
        </w:rPr>
        <w:t>All Home-Start Wokingham employees and volunteers</w:t>
      </w:r>
    </w:p>
    <w:p w14:paraId="1FB4BE8E" w14:textId="77777777" w:rsidR="00296C7A" w:rsidRPr="0006722F" w:rsidRDefault="00296C7A" w:rsidP="00D53E9E">
      <w:pPr>
        <w:tabs>
          <w:tab w:val="left" w:pos="2651"/>
        </w:tabs>
        <w:rPr>
          <w:rFonts w:cstheme="minorHAnsi"/>
        </w:rPr>
      </w:pPr>
    </w:p>
    <w:p w14:paraId="73FF1630" w14:textId="0E8B758A" w:rsidR="00296C7A" w:rsidRPr="00C45BFA" w:rsidRDefault="00296C7A" w:rsidP="00D53E9E">
      <w:pPr>
        <w:tabs>
          <w:tab w:val="left" w:pos="2651"/>
        </w:tabs>
        <w:rPr>
          <w:rFonts w:cstheme="minorHAnsi"/>
          <w:b/>
          <w:bCs/>
        </w:rPr>
      </w:pPr>
      <w:r w:rsidRPr="00C45BFA">
        <w:rPr>
          <w:rFonts w:cstheme="minorHAnsi"/>
          <w:b/>
          <w:bCs/>
        </w:rPr>
        <w:t xml:space="preserve">Closing Date: </w:t>
      </w:r>
      <w:r w:rsidR="00886D26" w:rsidRPr="00C45BFA">
        <w:rPr>
          <w:rFonts w:cstheme="minorHAnsi"/>
          <w:b/>
          <w:bCs/>
        </w:rPr>
        <w:t>12th</w:t>
      </w:r>
      <w:r w:rsidRPr="00C45BFA">
        <w:rPr>
          <w:rFonts w:cstheme="minorHAnsi"/>
          <w:b/>
          <w:bCs/>
        </w:rPr>
        <w:t xml:space="preserve"> March 2025</w:t>
      </w:r>
    </w:p>
    <w:p w14:paraId="5B2D80CE" w14:textId="44007C1F" w:rsidR="002E415D" w:rsidRPr="0006722F" w:rsidRDefault="002E415D" w:rsidP="00D53E9E">
      <w:pPr>
        <w:tabs>
          <w:tab w:val="left" w:pos="2651"/>
        </w:tabs>
        <w:rPr>
          <w:rFonts w:cstheme="minorHAnsi"/>
        </w:rPr>
      </w:pPr>
      <w:r>
        <w:rPr>
          <w:rFonts w:cstheme="minorHAnsi"/>
        </w:rPr>
        <w:t xml:space="preserve">Please email </w:t>
      </w:r>
      <w:hyperlink r:id="rId7" w:history="1">
        <w:r w:rsidRPr="00260067">
          <w:rPr>
            <w:rStyle w:val="Hyperlink"/>
            <w:rFonts w:cstheme="minorHAnsi"/>
          </w:rPr>
          <w:t>admin@home-startwd.org.uk</w:t>
        </w:r>
      </w:hyperlink>
      <w:r>
        <w:rPr>
          <w:rFonts w:cstheme="minorHAnsi"/>
        </w:rPr>
        <w:t xml:space="preserve"> for an application pack</w:t>
      </w:r>
    </w:p>
    <w:p w14:paraId="1C033004" w14:textId="77777777" w:rsidR="00296C7A" w:rsidRPr="0006722F" w:rsidRDefault="00296C7A" w:rsidP="00D53E9E">
      <w:pPr>
        <w:tabs>
          <w:tab w:val="left" w:pos="2651"/>
        </w:tabs>
        <w:rPr>
          <w:rFonts w:cstheme="minorHAnsi"/>
        </w:rPr>
      </w:pPr>
    </w:p>
    <w:p w14:paraId="4155D79B" w14:textId="77777777" w:rsidR="00296C7A" w:rsidRPr="0006722F" w:rsidRDefault="00296C7A" w:rsidP="00D53E9E">
      <w:pPr>
        <w:tabs>
          <w:tab w:val="left" w:pos="2651"/>
        </w:tabs>
        <w:rPr>
          <w:rFonts w:cstheme="minorHAnsi"/>
          <w:b/>
          <w:bCs/>
        </w:rPr>
      </w:pPr>
      <w:r w:rsidRPr="0006722F">
        <w:rPr>
          <w:rFonts w:cstheme="minorHAnsi"/>
          <w:b/>
          <w:bCs/>
        </w:rPr>
        <w:t>About Home-Start Wokingham District</w:t>
      </w:r>
    </w:p>
    <w:p w14:paraId="153D1A19" w14:textId="77777777" w:rsidR="00296C7A" w:rsidRPr="0006722F" w:rsidRDefault="00296C7A" w:rsidP="00D53E9E">
      <w:pPr>
        <w:tabs>
          <w:tab w:val="left" w:pos="2651"/>
        </w:tabs>
        <w:rPr>
          <w:rFonts w:cstheme="minorHAnsi"/>
          <w:b/>
          <w:bCs/>
        </w:rPr>
      </w:pPr>
    </w:p>
    <w:p w14:paraId="641EDAD1" w14:textId="77777777" w:rsidR="00296C7A" w:rsidRPr="0006722F" w:rsidRDefault="00296C7A" w:rsidP="00D53E9E">
      <w:pPr>
        <w:tabs>
          <w:tab w:val="left" w:pos="2651"/>
        </w:tabs>
        <w:rPr>
          <w:rFonts w:cstheme="minorHAnsi"/>
        </w:rPr>
      </w:pPr>
      <w:r w:rsidRPr="0006722F">
        <w:rPr>
          <w:rFonts w:cstheme="minorHAnsi"/>
        </w:rPr>
        <w:t xml:space="preserve">Home-Start Wokingham District (part of Home-Start UK) supports ordinary parents going through extraordinary times. We recruit and train Volunteers to deliver a weekly home-visiting service offering practical and emotional support to families with a child under 5. </w:t>
      </w:r>
    </w:p>
    <w:p w14:paraId="0EBD6470" w14:textId="77777777" w:rsidR="00296C7A" w:rsidRPr="0006722F" w:rsidRDefault="00296C7A" w:rsidP="00296C7A">
      <w:pPr>
        <w:tabs>
          <w:tab w:val="left" w:pos="2651"/>
        </w:tabs>
        <w:rPr>
          <w:rFonts w:cstheme="minorHAnsi"/>
        </w:rPr>
      </w:pPr>
    </w:p>
    <w:p w14:paraId="12C2CE5E" w14:textId="77777777" w:rsidR="00296C7A" w:rsidRPr="0006722F" w:rsidRDefault="00296C7A" w:rsidP="00296C7A">
      <w:pPr>
        <w:tabs>
          <w:tab w:val="left" w:pos="2651"/>
        </w:tabs>
        <w:rPr>
          <w:rFonts w:cstheme="minorHAnsi"/>
        </w:rPr>
      </w:pPr>
      <w:r w:rsidRPr="0006722F">
        <w:rPr>
          <w:rFonts w:cstheme="minorHAnsi"/>
        </w:rPr>
        <w:t>For people finding parenthood a real struggle because of having to cope with isolation, or depression, or a child’s illness or disability, or relationship issues, or twins or triplets, Home-Start has been described as ‘ARMBANDS IN DEEP WATER’. We offer a lifeline to parents who feel overwhelmed and in desperate need of support, reassurance and friendship.</w:t>
      </w:r>
    </w:p>
    <w:p w14:paraId="5673B008" w14:textId="77777777" w:rsidR="00296C7A" w:rsidRPr="0006722F" w:rsidRDefault="00296C7A" w:rsidP="00296C7A">
      <w:pPr>
        <w:tabs>
          <w:tab w:val="left" w:pos="2651"/>
        </w:tabs>
        <w:rPr>
          <w:rFonts w:cstheme="minorHAnsi"/>
        </w:rPr>
      </w:pPr>
    </w:p>
    <w:p w14:paraId="2F35127A" w14:textId="77777777" w:rsidR="00296C7A" w:rsidRPr="0006722F" w:rsidRDefault="00296C7A" w:rsidP="00296C7A">
      <w:pPr>
        <w:tabs>
          <w:tab w:val="left" w:pos="2651"/>
        </w:tabs>
        <w:rPr>
          <w:rFonts w:cstheme="minorHAnsi"/>
          <w:b/>
          <w:bCs/>
        </w:rPr>
      </w:pPr>
      <w:r w:rsidRPr="0006722F">
        <w:rPr>
          <w:rFonts w:cstheme="minorHAnsi"/>
          <w:b/>
          <w:bCs/>
        </w:rPr>
        <w:t>About the role</w:t>
      </w:r>
    </w:p>
    <w:p w14:paraId="2212978E" w14:textId="77777777" w:rsidR="00D53E9E" w:rsidRPr="0006722F" w:rsidRDefault="00296C7A" w:rsidP="00D53E9E">
      <w:pPr>
        <w:rPr>
          <w:rFonts w:cstheme="minorHAnsi"/>
        </w:rPr>
      </w:pPr>
      <w:r w:rsidRPr="0006722F">
        <w:rPr>
          <w:rFonts w:cstheme="minorHAnsi"/>
        </w:rPr>
        <w:t xml:space="preserve">The role of Operations Manager will oversee the day-to-day management of Home-Start Wokingham District, managing the small but effective team, reporting to the Board of Trustees. This is an exciting time to join Home-Start Wokingham District, as we have recently secured funding from the National Lottery to support the vital services we offer to families, as well as beginning to develop new services to meet the changing need in the Borough. The postholder will be the public face of Home-Start Wokingham District, representing the scheme at </w:t>
      </w:r>
      <w:r w:rsidR="007F2AE2" w:rsidRPr="0006722F">
        <w:rPr>
          <w:rFonts w:cstheme="minorHAnsi"/>
        </w:rPr>
        <w:t xml:space="preserve">networking events, and liaising with stakeholders across the Borough to ensure that we play an active part in the local offer to families with children under 5. </w:t>
      </w:r>
    </w:p>
    <w:p w14:paraId="3E4CF622" w14:textId="77777777" w:rsidR="007F2AE2" w:rsidRPr="0006722F" w:rsidRDefault="007F2AE2" w:rsidP="00D53E9E">
      <w:pPr>
        <w:rPr>
          <w:rFonts w:cstheme="minorHAnsi"/>
        </w:rPr>
      </w:pPr>
    </w:p>
    <w:p w14:paraId="298B3E22" w14:textId="77777777" w:rsidR="007F2AE2" w:rsidRPr="0006722F" w:rsidRDefault="007F2AE2" w:rsidP="0006722F">
      <w:pPr>
        <w:rPr>
          <w:rFonts w:cstheme="minorHAnsi"/>
        </w:rPr>
      </w:pPr>
      <w:r w:rsidRPr="0006722F">
        <w:rPr>
          <w:rFonts w:cstheme="minorHAnsi"/>
        </w:rPr>
        <w:t>Role Responsibilities:</w:t>
      </w:r>
    </w:p>
    <w:p w14:paraId="5DDB78A3" w14:textId="77777777" w:rsidR="007F2AE2" w:rsidRPr="0006722F" w:rsidRDefault="007F2AE2" w:rsidP="007F2AE2">
      <w:pPr>
        <w:pStyle w:val="ListParagraph"/>
        <w:numPr>
          <w:ilvl w:val="0"/>
          <w:numId w:val="1"/>
        </w:numPr>
        <w:rPr>
          <w:rFonts w:cstheme="minorHAnsi"/>
        </w:rPr>
      </w:pPr>
      <w:r w:rsidRPr="0006722F">
        <w:rPr>
          <w:rFonts w:cstheme="minorHAnsi"/>
        </w:rPr>
        <w:t>Budgeting and day to day financial management, working in conjunction with the Treasurer</w:t>
      </w:r>
    </w:p>
    <w:p w14:paraId="47B000B2" w14:textId="77777777" w:rsidR="007F2AE2" w:rsidRPr="0006722F" w:rsidRDefault="007F2AE2" w:rsidP="007F2AE2">
      <w:pPr>
        <w:pStyle w:val="ListParagraph"/>
        <w:numPr>
          <w:ilvl w:val="0"/>
          <w:numId w:val="1"/>
        </w:numPr>
        <w:rPr>
          <w:rFonts w:cstheme="minorHAnsi"/>
        </w:rPr>
      </w:pPr>
      <w:r w:rsidRPr="0006722F">
        <w:rPr>
          <w:rFonts w:cstheme="minorHAnsi"/>
        </w:rPr>
        <w:t xml:space="preserve">Team management, including running team meetings, regular supervisions and performance management </w:t>
      </w:r>
    </w:p>
    <w:p w14:paraId="461793B1" w14:textId="77777777" w:rsidR="001E1A4A" w:rsidRPr="0006722F" w:rsidRDefault="001E1A4A" w:rsidP="007F2AE2">
      <w:pPr>
        <w:pStyle w:val="ListParagraph"/>
        <w:numPr>
          <w:ilvl w:val="0"/>
          <w:numId w:val="1"/>
        </w:numPr>
        <w:rPr>
          <w:rFonts w:cstheme="minorHAnsi"/>
        </w:rPr>
      </w:pPr>
      <w:r w:rsidRPr="0006722F">
        <w:rPr>
          <w:rFonts w:cstheme="minorHAnsi"/>
        </w:rPr>
        <w:lastRenderedPageBreak/>
        <w:t>In conjunction with the Trustees, lead strategic planning and own the multi-year Strategic Plan</w:t>
      </w:r>
    </w:p>
    <w:p w14:paraId="1189BDC7" w14:textId="77777777" w:rsidR="001E1A4A" w:rsidRPr="0006722F" w:rsidRDefault="001E1A4A" w:rsidP="007F2AE2">
      <w:pPr>
        <w:pStyle w:val="ListParagraph"/>
        <w:numPr>
          <w:ilvl w:val="0"/>
          <w:numId w:val="1"/>
        </w:numPr>
        <w:rPr>
          <w:rFonts w:cstheme="minorHAnsi"/>
        </w:rPr>
      </w:pPr>
      <w:r w:rsidRPr="0006722F">
        <w:rPr>
          <w:rFonts w:cstheme="minorHAnsi"/>
        </w:rPr>
        <w:t>Manage reporting and lead the scheme’s use of Charity Log</w:t>
      </w:r>
    </w:p>
    <w:p w14:paraId="6C4231EA" w14:textId="77777777" w:rsidR="007F2AE2" w:rsidRPr="0006722F" w:rsidRDefault="007F2AE2" w:rsidP="007F2AE2">
      <w:pPr>
        <w:pStyle w:val="ListParagraph"/>
        <w:numPr>
          <w:ilvl w:val="0"/>
          <w:numId w:val="1"/>
        </w:numPr>
        <w:rPr>
          <w:rFonts w:cstheme="minorHAnsi"/>
        </w:rPr>
      </w:pPr>
      <w:r w:rsidRPr="0006722F">
        <w:rPr>
          <w:rFonts w:cstheme="minorHAnsi"/>
        </w:rPr>
        <w:t>Lead policy management, ensuring monitoring updating of policies and liaising with Home-Start UK</w:t>
      </w:r>
    </w:p>
    <w:p w14:paraId="4281C7CF" w14:textId="77777777" w:rsidR="007F2AE2" w:rsidRPr="0006722F" w:rsidRDefault="007F2AE2" w:rsidP="007F2AE2">
      <w:pPr>
        <w:pStyle w:val="ListParagraph"/>
        <w:numPr>
          <w:ilvl w:val="0"/>
          <w:numId w:val="1"/>
        </w:numPr>
        <w:rPr>
          <w:rFonts w:cstheme="minorHAnsi"/>
        </w:rPr>
      </w:pPr>
      <w:r w:rsidRPr="0006722F">
        <w:rPr>
          <w:rFonts w:cstheme="minorHAnsi"/>
        </w:rPr>
        <w:t>In conjunction with the Governance Committee, ensure Home-Start UK quality assurance standards are met, and audits submitted</w:t>
      </w:r>
    </w:p>
    <w:p w14:paraId="07DB15F6" w14:textId="77777777" w:rsidR="007F2AE2" w:rsidRPr="0006722F" w:rsidRDefault="007F2AE2" w:rsidP="007F2AE2">
      <w:pPr>
        <w:pStyle w:val="ListParagraph"/>
        <w:numPr>
          <w:ilvl w:val="0"/>
          <w:numId w:val="1"/>
        </w:numPr>
        <w:rPr>
          <w:rFonts w:cstheme="minorHAnsi"/>
        </w:rPr>
      </w:pPr>
      <w:r w:rsidRPr="0006722F">
        <w:rPr>
          <w:rFonts w:cstheme="minorHAnsi"/>
        </w:rPr>
        <w:t>In conjunction with the Trustee Safeguarding Lead, act as a joint Safeguarding lead for the scheme</w:t>
      </w:r>
    </w:p>
    <w:p w14:paraId="7AE635F6" w14:textId="77777777" w:rsidR="007F2AE2" w:rsidRPr="0006722F" w:rsidRDefault="001E1A4A" w:rsidP="007F2AE2">
      <w:pPr>
        <w:pStyle w:val="ListParagraph"/>
        <w:numPr>
          <w:ilvl w:val="0"/>
          <w:numId w:val="1"/>
        </w:numPr>
        <w:rPr>
          <w:rFonts w:cstheme="minorHAnsi"/>
        </w:rPr>
      </w:pPr>
      <w:r w:rsidRPr="0006722F">
        <w:rPr>
          <w:rFonts w:cstheme="minorHAnsi"/>
        </w:rPr>
        <w:t>Lead the</w:t>
      </w:r>
      <w:r w:rsidR="007F2AE2" w:rsidRPr="0006722F">
        <w:rPr>
          <w:rFonts w:cstheme="minorHAnsi"/>
        </w:rPr>
        <w:t xml:space="preserve"> volunteer</w:t>
      </w:r>
      <w:r w:rsidRPr="0006722F">
        <w:rPr>
          <w:rFonts w:cstheme="minorHAnsi"/>
        </w:rPr>
        <w:t xml:space="preserve"> process</w:t>
      </w:r>
      <w:r w:rsidR="007F2AE2" w:rsidRPr="0006722F">
        <w:rPr>
          <w:rFonts w:cstheme="minorHAnsi"/>
        </w:rPr>
        <w:t xml:space="preserve">, including recruitment, </w:t>
      </w:r>
      <w:r w:rsidRPr="0006722F">
        <w:rPr>
          <w:rFonts w:cstheme="minorHAnsi"/>
        </w:rPr>
        <w:t>onboarding, training and management</w:t>
      </w:r>
    </w:p>
    <w:p w14:paraId="6CB11606" w14:textId="77777777" w:rsidR="001E1A4A" w:rsidRPr="0006722F" w:rsidRDefault="001E1A4A" w:rsidP="007F2AE2">
      <w:pPr>
        <w:pStyle w:val="ListParagraph"/>
        <w:numPr>
          <w:ilvl w:val="0"/>
          <w:numId w:val="1"/>
        </w:numPr>
        <w:rPr>
          <w:rFonts w:cstheme="minorHAnsi"/>
        </w:rPr>
      </w:pPr>
      <w:r w:rsidRPr="0006722F">
        <w:rPr>
          <w:rFonts w:cstheme="minorHAnsi"/>
        </w:rPr>
        <w:t>Be the public face of Home-Start Wokingham District, including attending networking events, and engaging with key local stakeholders (such as the Borough Council and other voluntary organisations) to raise the profile of the scheme</w:t>
      </w:r>
    </w:p>
    <w:p w14:paraId="60A6E787" w14:textId="77777777" w:rsidR="001E1A4A" w:rsidRPr="0006722F" w:rsidRDefault="001E1A4A" w:rsidP="007F2AE2">
      <w:pPr>
        <w:pStyle w:val="ListParagraph"/>
        <w:numPr>
          <w:ilvl w:val="0"/>
          <w:numId w:val="1"/>
        </w:numPr>
        <w:rPr>
          <w:rFonts w:cstheme="minorHAnsi"/>
        </w:rPr>
      </w:pPr>
      <w:r w:rsidRPr="0006722F">
        <w:rPr>
          <w:rFonts w:cstheme="minorHAnsi"/>
        </w:rPr>
        <w:t>In conjunction with the Fundraiser, oversee social media and marketing, including the promotion of Home-Start Wokingham</w:t>
      </w:r>
    </w:p>
    <w:p w14:paraId="7E0D0FEA" w14:textId="77777777" w:rsidR="009961F2" w:rsidRPr="0006722F" w:rsidRDefault="009961F2" w:rsidP="007F2AE2">
      <w:pPr>
        <w:pStyle w:val="ListParagraph"/>
        <w:numPr>
          <w:ilvl w:val="0"/>
          <w:numId w:val="1"/>
        </w:numPr>
        <w:rPr>
          <w:rFonts w:cstheme="minorHAnsi"/>
        </w:rPr>
      </w:pPr>
      <w:r w:rsidRPr="0006722F">
        <w:rPr>
          <w:rFonts w:cstheme="minorHAnsi"/>
        </w:rPr>
        <w:t>Manage the day-to-day operations of the scheme, including health and safety, GDPR, Trustee meetings and maintaining an overview of family support work</w:t>
      </w:r>
    </w:p>
    <w:p w14:paraId="56287719" w14:textId="77777777" w:rsidR="001E1A4A" w:rsidRPr="0006722F" w:rsidRDefault="001E1A4A" w:rsidP="001E1A4A">
      <w:pPr>
        <w:ind w:left="360"/>
        <w:rPr>
          <w:rFonts w:cstheme="minorHAnsi"/>
        </w:rPr>
      </w:pPr>
    </w:p>
    <w:p w14:paraId="696DD3EB" w14:textId="77777777" w:rsidR="001E1A4A" w:rsidRDefault="001E1A4A" w:rsidP="001E1A4A">
      <w:pPr>
        <w:ind w:left="360"/>
        <w:rPr>
          <w:rFonts w:cstheme="minorHAnsi"/>
        </w:rPr>
      </w:pPr>
      <w:r w:rsidRPr="0006722F">
        <w:rPr>
          <w:rFonts w:cstheme="minorHAnsi"/>
        </w:rPr>
        <w:t>Please note, t</w:t>
      </w:r>
      <w:r w:rsidRPr="001E1A4A">
        <w:rPr>
          <w:rFonts w:cstheme="minorHAnsi"/>
        </w:rPr>
        <w:t xml:space="preserve">he post holder may be required to undertake any other duties </w:t>
      </w:r>
      <w:r w:rsidRPr="0006722F">
        <w:rPr>
          <w:rFonts w:cstheme="minorHAnsi"/>
        </w:rPr>
        <w:t xml:space="preserve">as </w:t>
      </w:r>
      <w:r w:rsidRPr="001E1A4A">
        <w:rPr>
          <w:rFonts w:cstheme="minorHAnsi"/>
        </w:rPr>
        <w:t>needed</w:t>
      </w:r>
      <w:r w:rsidRPr="0006722F">
        <w:rPr>
          <w:rFonts w:cstheme="minorHAnsi"/>
        </w:rPr>
        <w:t xml:space="preserve">, for the benefit of Home-Start Wokingham District and the families we support. </w:t>
      </w:r>
    </w:p>
    <w:p w14:paraId="3567D668" w14:textId="77777777" w:rsidR="0006722F" w:rsidRPr="001E1A4A" w:rsidRDefault="0006722F" w:rsidP="001E1A4A">
      <w:pPr>
        <w:ind w:left="360"/>
        <w:rPr>
          <w:rFonts w:cstheme="minorHAnsi"/>
        </w:rPr>
      </w:pPr>
    </w:p>
    <w:p w14:paraId="6B992D2B" w14:textId="77777777" w:rsidR="0006722F" w:rsidRDefault="001E1A4A" w:rsidP="0006722F">
      <w:pPr>
        <w:rPr>
          <w:rFonts w:cstheme="minorHAnsi"/>
          <w:b/>
          <w:bCs/>
        </w:rPr>
      </w:pPr>
      <w:r w:rsidRPr="0006722F">
        <w:rPr>
          <w:rFonts w:cstheme="minorHAnsi"/>
          <w:b/>
          <w:bCs/>
        </w:rPr>
        <w:t>Who are we looking for?</w:t>
      </w:r>
    </w:p>
    <w:p w14:paraId="6E66BF35" w14:textId="77777777" w:rsidR="001E1A4A" w:rsidRPr="0006722F" w:rsidRDefault="009961F2" w:rsidP="0006722F">
      <w:pPr>
        <w:rPr>
          <w:rFonts w:cstheme="minorHAnsi"/>
          <w:b/>
          <w:bCs/>
        </w:rPr>
      </w:pPr>
      <w:r w:rsidRPr="0006722F">
        <w:rPr>
          <w:rFonts w:cstheme="minorHAnsi"/>
        </w:rPr>
        <w:t>Alongside a clean driving license, and enhanced DBS check, t</w:t>
      </w:r>
      <w:r w:rsidR="001E1A4A" w:rsidRPr="0006722F">
        <w:rPr>
          <w:rFonts w:cstheme="minorHAnsi"/>
        </w:rPr>
        <w:t xml:space="preserve">he ideal candidate </w:t>
      </w:r>
      <w:r w:rsidR="00AF61E1" w:rsidRPr="0006722F">
        <w:rPr>
          <w:rFonts w:cstheme="minorHAnsi"/>
          <w:b/>
          <w:bCs/>
        </w:rPr>
        <w:t>must</w:t>
      </w:r>
      <w:r w:rsidR="001E1A4A" w:rsidRPr="0006722F">
        <w:rPr>
          <w:rFonts w:cstheme="minorHAnsi"/>
        </w:rPr>
        <w:t xml:space="preserve"> have:</w:t>
      </w:r>
    </w:p>
    <w:p w14:paraId="76C2465E" w14:textId="77777777" w:rsidR="00AF61E1" w:rsidRPr="00AF61E1" w:rsidRDefault="00AF61E1" w:rsidP="00AF61E1">
      <w:pPr>
        <w:pStyle w:val="ListParagraph"/>
        <w:numPr>
          <w:ilvl w:val="0"/>
          <w:numId w:val="2"/>
        </w:numPr>
        <w:rPr>
          <w:rFonts w:cstheme="minorHAnsi"/>
        </w:rPr>
      </w:pPr>
      <w:r w:rsidRPr="0006722F">
        <w:rPr>
          <w:rFonts w:cstheme="minorHAnsi"/>
        </w:rPr>
        <w:t>Strong</w:t>
      </w:r>
      <w:r w:rsidRPr="00AF61E1">
        <w:rPr>
          <w:rFonts w:cstheme="minorHAnsi"/>
        </w:rPr>
        <w:t xml:space="preserve"> </w:t>
      </w:r>
      <w:r w:rsidRPr="0006722F">
        <w:rPr>
          <w:rFonts w:cstheme="minorHAnsi"/>
        </w:rPr>
        <w:t xml:space="preserve">leadership skills, with </w:t>
      </w:r>
      <w:r w:rsidRPr="00AF61E1">
        <w:rPr>
          <w:rFonts w:cstheme="minorHAnsi"/>
        </w:rPr>
        <w:t>demonstrable experience of leading, developing and motivating a team</w:t>
      </w:r>
    </w:p>
    <w:p w14:paraId="16127691" w14:textId="77777777" w:rsidR="001E1A4A" w:rsidRPr="0006722F" w:rsidRDefault="00AF61E1" w:rsidP="001E1A4A">
      <w:pPr>
        <w:pStyle w:val="ListParagraph"/>
        <w:numPr>
          <w:ilvl w:val="0"/>
          <w:numId w:val="2"/>
        </w:numPr>
        <w:rPr>
          <w:rFonts w:cstheme="minorHAnsi"/>
        </w:rPr>
      </w:pPr>
      <w:r w:rsidRPr="0006722F">
        <w:rPr>
          <w:rFonts w:cstheme="minorHAnsi"/>
        </w:rPr>
        <w:t>Experience of working with children and families, and an understand</w:t>
      </w:r>
      <w:r w:rsidR="0006722F" w:rsidRPr="0006722F">
        <w:rPr>
          <w:rFonts w:cstheme="minorHAnsi"/>
        </w:rPr>
        <w:t>ing</w:t>
      </w:r>
      <w:r w:rsidRPr="0006722F">
        <w:rPr>
          <w:rFonts w:cstheme="minorHAnsi"/>
        </w:rPr>
        <w:t xml:space="preserve"> of the needs of families with young children</w:t>
      </w:r>
    </w:p>
    <w:p w14:paraId="5D5B5A3D" w14:textId="77777777" w:rsidR="00AF61E1" w:rsidRPr="0006722F" w:rsidRDefault="00AF61E1" w:rsidP="00AF61E1">
      <w:pPr>
        <w:pStyle w:val="ListParagraph"/>
        <w:numPr>
          <w:ilvl w:val="0"/>
          <w:numId w:val="2"/>
        </w:numPr>
        <w:rPr>
          <w:rFonts w:cstheme="minorHAnsi"/>
        </w:rPr>
      </w:pPr>
      <w:r w:rsidRPr="0006722F">
        <w:rPr>
          <w:rFonts w:cstheme="minorHAnsi"/>
        </w:rPr>
        <w:t>An understanding of the voluntary sector</w:t>
      </w:r>
    </w:p>
    <w:p w14:paraId="14A1AD88" w14:textId="77777777" w:rsidR="00AF61E1" w:rsidRPr="0006722F" w:rsidRDefault="00AF61E1" w:rsidP="00AF61E1">
      <w:pPr>
        <w:pStyle w:val="ListParagraph"/>
        <w:numPr>
          <w:ilvl w:val="0"/>
          <w:numId w:val="2"/>
        </w:numPr>
        <w:rPr>
          <w:rFonts w:cstheme="minorHAnsi"/>
        </w:rPr>
      </w:pPr>
      <w:r w:rsidRPr="0006722F">
        <w:rPr>
          <w:rFonts w:cstheme="minorHAnsi"/>
          <w:color w:val="212121"/>
        </w:rPr>
        <w:t xml:space="preserve">Knowledge of safeguarding issues, legislation and processes </w:t>
      </w:r>
    </w:p>
    <w:p w14:paraId="198AE5F1" w14:textId="77777777" w:rsidR="00AF61E1" w:rsidRPr="0006722F" w:rsidRDefault="00AF61E1" w:rsidP="00AF61E1">
      <w:pPr>
        <w:pStyle w:val="NormalWeb"/>
        <w:numPr>
          <w:ilvl w:val="0"/>
          <w:numId w:val="2"/>
        </w:numPr>
        <w:shd w:val="clear" w:color="auto" w:fill="FFFFFF"/>
        <w:rPr>
          <w:rFonts w:asciiTheme="minorHAnsi" w:hAnsiTheme="minorHAnsi" w:cstheme="minorHAnsi"/>
        </w:rPr>
      </w:pPr>
      <w:r w:rsidRPr="0006722F">
        <w:rPr>
          <w:rFonts w:asciiTheme="minorHAnsi" w:hAnsiTheme="minorHAnsi" w:cstheme="minorHAnsi"/>
          <w:color w:val="212121"/>
        </w:rPr>
        <w:t xml:space="preserve">Confident in developing relationships and partnerships with a variety of stakeholders </w:t>
      </w:r>
    </w:p>
    <w:p w14:paraId="00A4167C" w14:textId="77777777" w:rsidR="00AF61E1" w:rsidRPr="0006722F" w:rsidRDefault="00AF61E1" w:rsidP="00AF61E1">
      <w:pPr>
        <w:pStyle w:val="NormalWeb"/>
        <w:numPr>
          <w:ilvl w:val="0"/>
          <w:numId w:val="2"/>
        </w:numPr>
        <w:shd w:val="clear" w:color="auto" w:fill="FFFFFF"/>
        <w:rPr>
          <w:rFonts w:asciiTheme="minorHAnsi" w:hAnsiTheme="minorHAnsi" w:cstheme="minorHAnsi"/>
        </w:rPr>
      </w:pPr>
      <w:r w:rsidRPr="0006722F">
        <w:rPr>
          <w:rFonts w:asciiTheme="minorHAnsi" w:hAnsiTheme="minorHAnsi" w:cstheme="minorHAnsi"/>
          <w:color w:val="212121"/>
        </w:rPr>
        <w:t xml:space="preserve">Excellent planning and organisational skills </w:t>
      </w:r>
    </w:p>
    <w:p w14:paraId="31FF54E9" w14:textId="77777777" w:rsidR="00AF61E1" w:rsidRPr="0006722F" w:rsidRDefault="00AF61E1" w:rsidP="00AF61E1">
      <w:pPr>
        <w:pStyle w:val="NormalWeb"/>
        <w:numPr>
          <w:ilvl w:val="0"/>
          <w:numId w:val="2"/>
        </w:numPr>
        <w:shd w:val="clear" w:color="auto" w:fill="FFFFFF"/>
        <w:rPr>
          <w:rFonts w:asciiTheme="minorHAnsi" w:hAnsiTheme="minorHAnsi" w:cstheme="minorHAnsi"/>
        </w:rPr>
      </w:pPr>
      <w:r w:rsidRPr="0006722F">
        <w:rPr>
          <w:rFonts w:asciiTheme="minorHAnsi" w:hAnsiTheme="minorHAnsi" w:cstheme="minorHAnsi"/>
          <w:color w:val="212121"/>
        </w:rPr>
        <w:t xml:space="preserve">Good IT skills with a demonstrable knowledge of Microsoft Office and databases </w:t>
      </w:r>
    </w:p>
    <w:p w14:paraId="2B693B86" w14:textId="77777777" w:rsidR="009961F2" w:rsidRPr="0006722F" w:rsidRDefault="009961F2" w:rsidP="00AF61E1">
      <w:pPr>
        <w:pStyle w:val="NormalWeb"/>
        <w:numPr>
          <w:ilvl w:val="0"/>
          <w:numId w:val="2"/>
        </w:numPr>
        <w:shd w:val="clear" w:color="auto" w:fill="FFFFFF"/>
        <w:rPr>
          <w:rFonts w:asciiTheme="minorHAnsi" w:hAnsiTheme="minorHAnsi" w:cstheme="minorHAnsi"/>
        </w:rPr>
      </w:pPr>
      <w:r w:rsidRPr="0006722F">
        <w:rPr>
          <w:rFonts w:asciiTheme="minorHAnsi" w:hAnsiTheme="minorHAnsi" w:cstheme="minorHAnsi"/>
        </w:rPr>
        <w:t>Experience of leading a project, planning process or similar</w:t>
      </w:r>
    </w:p>
    <w:p w14:paraId="7F1D5097" w14:textId="77777777" w:rsidR="00AF61E1" w:rsidRPr="0006722F" w:rsidRDefault="00AF61E1" w:rsidP="00AF61E1">
      <w:pPr>
        <w:ind w:left="360"/>
        <w:rPr>
          <w:rFonts w:cstheme="minorHAnsi"/>
        </w:rPr>
      </w:pPr>
      <w:r w:rsidRPr="0006722F">
        <w:rPr>
          <w:rFonts w:cstheme="minorHAnsi"/>
        </w:rPr>
        <w:t xml:space="preserve">The ideal candidate </w:t>
      </w:r>
      <w:r w:rsidRPr="0006722F">
        <w:rPr>
          <w:rFonts w:cstheme="minorHAnsi"/>
          <w:b/>
          <w:bCs/>
        </w:rPr>
        <w:t>could also</w:t>
      </w:r>
      <w:r w:rsidRPr="0006722F">
        <w:rPr>
          <w:rFonts w:cstheme="minorHAnsi"/>
        </w:rPr>
        <w:t xml:space="preserve"> have:</w:t>
      </w:r>
    </w:p>
    <w:p w14:paraId="22A9AF4D" w14:textId="77777777" w:rsidR="00AF61E1" w:rsidRPr="0006722F" w:rsidRDefault="00AF61E1" w:rsidP="00AF61E1">
      <w:pPr>
        <w:pStyle w:val="ListParagraph"/>
        <w:numPr>
          <w:ilvl w:val="0"/>
          <w:numId w:val="2"/>
        </w:numPr>
        <w:rPr>
          <w:rFonts w:cstheme="minorHAnsi"/>
        </w:rPr>
      </w:pPr>
      <w:r w:rsidRPr="0006722F">
        <w:rPr>
          <w:rFonts w:cstheme="minorHAnsi"/>
        </w:rPr>
        <w:t>Experience of working in a charity in any capacity</w:t>
      </w:r>
    </w:p>
    <w:p w14:paraId="62B6D132" w14:textId="77777777" w:rsidR="009961F2" w:rsidRPr="0006722F" w:rsidRDefault="009961F2" w:rsidP="00AF61E1">
      <w:pPr>
        <w:pStyle w:val="ListParagraph"/>
        <w:numPr>
          <w:ilvl w:val="0"/>
          <w:numId w:val="2"/>
        </w:numPr>
        <w:rPr>
          <w:rFonts w:cstheme="minorHAnsi"/>
        </w:rPr>
      </w:pPr>
      <w:r w:rsidRPr="0006722F">
        <w:rPr>
          <w:rFonts w:cstheme="minorHAnsi"/>
        </w:rPr>
        <w:t>A qualification relating to working with children, such as Early Years Practitioner/Educator, QTS/PGCE, or other relevant qualification</w:t>
      </w:r>
    </w:p>
    <w:p w14:paraId="1A845C29" w14:textId="77777777" w:rsidR="009961F2" w:rsidRPr="0006722F" w:rsidRDefault="009961F2" w:rsidP="009961F2">
      <w:pPr>
        <w:pStyle w:val="ListParagraph"/>
        <w:numPr>
          <w:ilvl w:val="0"/>
          <w:numId w:val="2"/>
        </w:numPr>
        <w:rPr>
          <w:rFonts w:cstheme="minorHAnsi"/>
        </w:rPr>
      </w:pPr>
      <w:r w:rsidRPr="0006722F">
        <w:rPr>
          <w:rFonts w:cstheme="minorHAnsi"/>
        </w:rPr>
        <w:t>Experience collating information and preparing reports</w:t>
      </w:r>
    </w:p>
    <w:p w14:paraId="62D04112" w14:textId="77777777" w:rsidR="009961F2" w:rsidRPr="0006722F" w:rsidRDefault="009961F2" w:rsidP="009961F2">
      <w:pPr>
        <w:pStyle w:val="ListParagraph"/>
        <w:numPr>
          <w:ilvl w:val="0"/>
          <w:numId w:val="2"/>
        </w:numPr>
        <w:rPr>
          <w:rFonts w:cstheme="minorHAnsi"/>
        </w:rPr>
      </w:pPr>
      <w:r w:rsidRPr="0006722F">
        <w:rPr>
          <w:rFonts w:cstheme="minorHAnsi"/>
        </w:rPr>
        <w:t xml:space="preserve">Experience presenting </w:t>
      </w:r>
      <w:r w:rsidR="0006722F" w:rsidRPr="0006722F">
        <w:rPr>
          <w:rFonts w:cstheme="minorHAnsi"/>
        </w:rPr>
        <w:t>and/or attending networking events</w:t>
      </w:r>
    </w:p>
    <w:p w14:paraId="6A5D47DF" w14:textId="77777777" w:rsidR="00AF61E1" w:rsidRPr="0006722F" w:rsidRDefault="00AF61E1" w:rsidP="00AF61E1">
      <w:pPr>
        <w:pStyle w:val="ListParagraph"/>
        <w:ind w:left="1080"/>
        <w:rPr>
          <w:rFonts w:cstheme="minorHAnsi"/>
        </w:rPr>
      </w:pPr>
    </w:p>
    <w:p w14:paraId="179B2B47" w14:textId="77777777" w:rsidR="007F2AE2" w:rsidRPr="0006722F" w:rsidRDefault="007F2AE2" w:rsidP="00D53E9E">
      <w:pPr>
        <w:rPr>
          <w:rFonts w:cstheme="minorHAnsi"/>
        </w:rPr>
      </w:pPr>
    </w:p>
    <w:sectPr w:rsidR="007F2AE2" w:rsidRPr="0006722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86B6E" w14:textId="77777777" w:rsidR="00FE0960" w:rsidRDefault="00FE0960" w:rsidP="00D53E9E">
      <w:r>
        <w:separator/>
      </w:r>
    </w:p>
  </w:endnote>
  <w:endnote w:type="continuationSeparator" w:id="0">
    <w:p w14:paraId="773C8F40" w14:textId="77777777" w:rsidR="00FE0960" w:rsidRDefault="00FE0960" w:rsidP="00D5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DB508" w14:textId="77777777" w:rsidR="00FE0960" w:rsidRDefault="00FE0960" w:rsidP="00D53E9E">
      <w:r>
        <w:separator/>
      </w:r>
    </w:p>
  </w:footnote>
  <w:footnote w:type="continuationSeparator" w:id="0">
    <w:p w14:paraId="4BE44978" w14:textId="77777777" w:rsidR="00FE0960" w:rsidRDefault="00FE0960" w:rsidP="00D53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83C68" w14:textId="77777777" w:rsidR="00D53E9E" w:rsidRDefault="00D53E9E" w:rsidP="00D53E9E">
    <w:pPr>
      <w:pStyle w:val="Header"/>
      <w:tabs>
        <w:tab w:val="clear" w:pos="4513"/>
        <w:tab w:val="clear" w:pos="9026"/>
        <w:tab w:val="left" w:pos="1604"/>
      </w:tabs>
    </w:pPr>
    <w:r>
      <w:rPr>
        <w:noProof/>
      </w:rPr>
      <w:drawing>
        <wp:anchor distT="0" distB="0" distL="114300" distR="114300" simplePos="0" relativeHeight="251658240" behindDoc="1" locked="0" layoutInCell="1" allowOverlap="1" wp14:anchorId="24B13936" wp14:editId="3DEC8616">
          <wp:simplePos x="0" y="0"/>
          <wp:positionH relativeFrom="column">
            <wp:posOffset>4894118</wp:posOffset>
          </wp:positionH>
          <wp:positionV relativeFrom="paragraph">
            <wp:posOffset>-114300</wp:posOffset>
          </wp:positionV>
          <wp:extent cx="1319645" cy="1412615"/>
          <wp:effectExtent l="0" t="0" r="1270" b="0"/>
          <wp:wrapTight wrapText="bothSides">
            <wp:wrapPolygon edited="0">
              <wp:start x="0" y="0"/>
              <wp:lineTo x="0" y="21367"/>
              <wp:lineTo x="21413" y="21367"/>
              <wp:lineTo x="21413" y="0"/>
              <wp:lineTo x="0" y="0"/>
            </wp:wrapPolygon>
          </wp:wrapTight>
          <wp:docPr id="7064997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499700" name="Picture 706499700"/>
                  <pic:cNvPicPr/>
                </pic:nvPicPr>
                <pic:blipFill rotWithShape="1">
                  <a:blip r:embed="rId1">
                    <a:extLst>
                      <a:ext uri="{28A0092B-C50C-407E-A947-70E740481C1C}">
                        <a14:useLocalDpi xmlns:a14="http://schemas.microsoft.com/office/drawing/2010/main" val="0"/>
                      </a:ext>
                    </a:extLst>
                  </a:blip>
                  <a:srcRect l="9263" r="12007"/>
                  <a:stretch/>
                </pic:blipFill>
                <pic:spPr bwMode="auto">
                  <a:xfrm>
                    <a:off x="0" y="0"/>
                    <a:ext cx="1319645" cy="1412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822E22" w14:textId="77777777" w:rsidR="00D53E9E" w:rsidRDefault="00D53E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491A"/>
    <w:multiLevelType w:val="multilevel"/>
    <w:tmpl w:val="6E2E5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75DAF"/>
    <w:multiLevelType w:val="multilevel"/>
    <w:tmpl w:val="8866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416340"/>
    <w:multiLevelType w:val="hybridMultilevel"/>
    <w:tmpl w:val="C9A09F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2342E14"/>
    <w:multiLevelType w:val="multilevel"/>
    <w:tmpl w:val="F3AA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3D4EA3"/>
    <w:multiLevelType w:val="multilevel"/>
    <w:tmpl w:val="1434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8F4570"/>
    <w:multiLevelType w:val="multilevel"/>
    <w:tmpl w:val="1E92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804C4E"/>
    <w:multiLevelType w:val="hybridMultilevel"/>
    <w:tmpl w:val="25AEC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8819862">
    <w:abstractNumId w:val="6"/>
  </w:num>
  <w:num w:numId="2" w16cid:durableId="2045401007">
    <w:abstractNumId w:val="2"/>
  </w:num>
  <w:num w:numId="3" w16cid:durableId="922881180">
    <w:abstractNumId w:val="4"/>
  </w:num>
  <w:num w:numId="4" w16cid:durableId="1258756662">
    <w:abstractNumId w:val="3"/>
  </w:num>
  <w:num w:numId="5" w16cid:durableId="81072880">
    <w:abstractNumId w:val="1"/>
  </w:num>
  <w:num w:numId="6" w16cid:durableId="141191762">
    <w:abstractNumId w:val="0"/>
  </w:num>
  <w:num w:numId="7" w16cid:durableId="14165896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E9E"/>
    <w:rsid w:val="0006722F"/>
    <w:rsid w:val="001E1A4A"/>
    <w:rsid w:val="00247D0D"/>
    <w:rsid w:val="00296C7A"/>
    <w:rsid w:val="002E415D"/>
    <w:rsid w:val="004D38F1"/>
    <w:rsid w:val="007143BA"/>
    <w:rsid w:val="007F2AE2"/>
    <w:rsid w:val="00886D26"/>
    <w:rsid w:val="00920D85"/>
    <w:rsid w:val="009961F2"/>
    <w:rsid w:val="00AF61E1"/>
    <w:rsid w:val="00B90E9B"/>
    <w:rsid w:val="00BF0F4B"/>
    <w:rsid w:val="00C45BFA"/>
    <w:rsid w:val="00CD5567"/>
    <w:rsid w:val="00D04336"/>
    <w:rsid w:val="00D53E9E"/>
    <w:rsid w:val="00D6295D"/>
    <w:rsid w:val="00E04A38"/>
    <w:rsid w:val="00EB2BD4"/>
    <w:rsid w:val="00FE096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FEEF9"/>
  <w15:chartTrackingRefBased/>
  <w15:docId w15:val="{1375A620-C5AB-184A-971C-5A636F684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53E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3E9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53E9E"/>
    <w:pPr>
      <w:tabs>
        <w:tab w:val="center" w:pos="4513"/>
        <w:tab w:val="right" w:pos="9026"/>
      </w:tabs>
    </w:pPr>
  </w:style>
  <w:style w:type="character" w:customStyle="1" w:styleId="HeaderChar">
    <w:name w:val="Header Char"/>
    <w:basedOn w:val="DefaultParagraphFont"/>
    <w:link w:val="Header"/>
    <w:uiPriority w:val="99"/>
    <w:rsid w:val="00D53E9E"/>
  </w:style>
  <w:style w:type="paragraph" w:styleId="Footer">
    <w:name w:val="footer"/>
    <w:basedOn w:val="Normal"/>
    <w:link w:val="FooterChar"/>
    <w:uiPriority w:val="99"/>
    <w:unhideWhenUsed/>
    <w:rsid w:val="00D53E9E"/>
    <w:pPr>
      <w:tabs>
        <w:tab w:val="center" w:pos="4513"/>
        <w:tab w:val="right" w:pos="9026"/>
      </w:tabs>
    </w:pPr>
  </w:style>
  <w:style w:type="character" w:customStyle="1" w:styleId="FooterChar">
    <w:name w:val="Footer Char"/>
    <w:basedOn w:val="DefaultParagraphFont"/>
    <w:link w:val="Footer"/>
    <w:uiPriority w:val="99"/>
    <w:rsid w:val="00D53E9E"/>
  </w:style>
  <w:style w:type="paragraph" w:styleId="ListParagraph">
    <w:name w:val="List Paragraph"/>
    <w:basedOn w:val="Normal"/>
    <w:uiPriority w:val="34"/>
    <w:qFormat/>
    <w:rsid w:val="007F2AE2"/>
    <w:pPr>
      <w:ind w:left="720"/>
      <w:contextualSpacing/>
    </w:pPr>
  </w:style>
  <w:style w:type="paragraph" w:styleId="NormalWeb">
    <w:name w:val="Normal (Web)"/>
    <w:basedOn w:val="Normal"/>
    <w:uiPriority w:val="99"/>
    <w:unhideWhenUsed/>
    <w:rsid w:val="00AF61E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E415D"/>
    <w:rPr>
      <w:color w:val="0563C1" w:themeColor="hyperlink"/>
      <w:u w:val="single"/>
    </w:rPr>
  </w:style>
  <w:style w:type="character" w:styleId="UnresolvedMention">
    <w:name w:val="Unresolved Mention"/>
    <w:basedOn w:val="DefaultParagraphFont"/>
    <w:uiPriority w:val="99"/>
    <w:semiHidden/>
    <w:unhideWhenUsed/>
    <w:rsid w:val="002E4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6188">
      <w:bodyDiv w:val="1"/>
      <w:marLeft w:val="0"/>
      <w:marRight w:val="0"/>
      <w:marTop w:val="0"/>
      <w:marBottom w:val="0"/>
      <w:divBdr>
        <w:top w:val="none" w:sz="0" w:space="0" w:color="auto"/>
        <w:left w:val="none" w:sz="0" w:space="0" w:color="auto"/>
        <w:bottom w:val="none" w:sz="0" w:space="0" w:color="auto"/>
        <w:right w:val="none" w:sz="0" w:space="0" w:color="auto"/>
      </w:divBdr>
      <w:divsChild>
        <w:div w:id="1210219632">
          <w:marLeft w:val="0"/>
          <w:marRight w:val="0"/>
          <w:marTop w:val="0"/>
          <w:marBottom w:val="0"/>
          <w:divBdr>
            <w:top w:val="none" w:sz="0" w:space="0" w:color="auto"/>
            <w:left w:val="none" w:sz="0" w:space="0" w:color="auto"/>
            <w:bottom w:val="none" w:sz="0" w:space="0" w:color="auto"/>
            <w:right w:val="none" w:sz="0" w:space="0" w:color="auto"/>
          </w:divBdr>
          <w:divsChild>
            <w:div w:id="1145511193">
              <w:marLeft w:val="0"/>
              <w:marRight w:val="0"/>
              <w:marTop w:val="0"/>
              <w:marBottom w:val="0"/>
              <w:divBdr>
                <w:top w:val="none" w:sz="0" w:space="0" w:color="auto"/>
                <w:left w:val="none" w:sz="0" w:space="0" w:color="auto"/>
                <w:bottom w:val="none" w:sz="0" w:space="0" w:color="auto"/>
                <w:right w:val="none" w:sz="0" w:space="0" w:color="auto"/>
              </w:divBdr>
              <w:divsChild>
                <w:div w:id="1958097285">
                  <w:marLeft w:val="0"/>
                  <w:marRight w:val="0"/>
                  <w:marTop w:val="0"/>
                  <w:marBottom w:val="0"/>
                  <w:divBdr>
                    <w:top w:val="none" w:sz="0" w:space="0" w:color="auto"/>
                    <w:left w:val="none" w:sz="0" w:space="0" w:color="auto"/>
                    <w:bottom w:val="none" w:sz="0" w:space="0" w:color="auto"/>
                    <w:right w:val="none" w:sz="0" w:space="0" w:color="auto"/>
                  </w:divBdr>
                  <w:divsChild>
                    <w:div w:id="24958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64589">
      <w:bodyDiv w:val="1"/>
      <w:marLeft w:val="0"/>
      <w:marRight w:val="0"/>
      <w:marTop w:val="0"/>
      <w:marBottom w:val="0"/>
      <w:divBdr>
        <w:top w:val="none" w:sz="0" w:space="0" w:color="auto"/>
        <w:left w:val="none" w:sz="0" w:space="0" w:color="auto"/>
        <w:bottom w:val="none" w:sz="0" w:space="0" w:color="auto"/>
        <w:right w:val="none" w:sz="0" w:space="0" w:color="auto"/>
      </w:divBdr>
      <w:divsChild>
        <w:div w:id="995037829">
          <w:marLeft w:val="0"/>
          <w:marRight w:val="0"/>
          <w:marTop w:val="0"/>
          <w:marBottom w:val="0"/>
          <w:divBdr>
            <w:top w:val="none" w:sz="0" w:space="0" w:color="auto"/>
            <w:left w:val="none" w:sz="0" w:space="0" w:color="auto"/>
            <w:bottom w:val="none" w:sz="0" w:space="0" w:color="auto"/>
            <w:right w:val="none" w:sz="0" w:space="0" w:color="auto"/>
          </w:divBdr>
          <w:divsChild>
            <w:div w:id="865677237">
              <w:marLeft w:val="0"/>
              <w:marRight w:val="0"/>
              <w:marTop w:val="0"/>
              <w:marBottom w:val="0"/>
              <w:divBdr>
                <w:top w:val="none" w:sz="0" w:space="0" w:color="auto"/>
                <w:left w:val="none" w:sz="0" w:space="0" w:color="auto"/>
                <w:bottom w:val="none" w:sz="0" w:space="0" w:color="auto"/>
                <w:right w:val="none" w:sz="0" w:space="0" w:color="auto"/>
              </w:divBdr>
              <w:divsChild>
                <w:div w:id="1342776888">
                  <w:marLeft w:val="0"/>
                  <w:marRight w:val="0"/>
                  <w:marTop w:val="0"/>
                  <w:marBottom w:val="0"/>
                  <w:divBdr>
                    <w:top w:val="none" w:sz="0" w:space="0" w:color="auto"/>
                    <w:left w:val="none" w:sz="0" w:space="0" w:color="auto"/>
                    <w:bottom w:val="none" w:sz="0" w:space="0" w:color="auto"/>
                    <w:right w:val="none" w:sz="0" w:space="0" w:color="auto"/>
                  </w:divBdr>
                  <w:divsChild>
                    <w:div w:id="13108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955871">
      <w:bodyDiv w:val="1"/>
      <w:marLeft w:val="0"/>
      <w:marRight w:val="0"/>
      <w:marTop w:val="0"/>
      <w:marBottom w:val="0"/>
      <w:divBdr>
        <w:top w:val="none" w:sz="0" w:space="0" w:color="auto"/>
        <w:left w:val="none" w:sz="0" w:space="0" w:color="auto"/>
        <w:bottom w:val="none" w:sz="0" w:space="0" w:color="auto"/>
        <w:right w:val="none" w:sz="0" w:space="0" w:color="auto"/>
      </w:divBdr>
      <w:divsChild>
        <w:div w:id="353725802">
          <w:marLeft w:val="0"/>
          <w:marRight w:val="0"/>
          <w:marTop w:val="0"/>
          <w:marBottom w:val="0"/>
          <w:divBdr>
            <w:top w:val="none" w:sz="0" w:space="0" w:color="auto"/>
            <w:left w:val="none" w:sz="0" w:space="0" w:color="auto"/>
            <w:bottom w:val="none" w:sz="0" w:space="0" w:color="auto"/>
            <w:right w:val="none" w:sz="0" w:space="0" w:color="auto"/>
          </w:divBdr>
          <w:divsChild>
            <w:div w:id="324482492">
              <w:marLeft w:val="0"/>
              <w:marRight w:val="0"/>
              <w:marTop w:val="0"/>
              <w:marBottom w:val="0"/>
              <w:divBdr>
                <w:top w:val="none" w:sz="0" w:space="0" w:color="auto"/>
                <w:left w:val="none" w:sz="0" w:space="0" w:color="auto"/>
                <w:bottom w:val="none" w:sz="0" w:space="0" w:color="auto"/>
                <w:right w:val="none" w:sz="0" w:space="0" w:color="auto"/>
              </w:divBdr>
              <w:divsChild>
                <w:div w:id="20784034">
                  <w:marLeft w:val="0"/>
                  <w:marRight w:val="0"/>
                  <w:marTop w:val="0"/>
                  <w:marBottom w:val="0"/>
                  <w:divBdr>
                    <w:top w:val="none" w:sz="0" w:space="0" w:color="auto"/>
                    <w:left w:val="none" w:sz="0" w:space="0" w:color="auto"/>
                    <w:bottom w:val="none" w:sz="0" w:space="0" w:color="auto"/>
                    <w:right w:val="none" w:sz="0" w:space="0" w:color="auto"/>
                  </w:divBdr>
                  <w:divsChild>
                    <w:div w:id="185082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890535">
      <w:bodyDiv w:val="1"/>
      <w:marLeft w:val="0"/>
      <w:marRight w:val="0"/>
      <w:marTop w:val="0"/>
      <w:marBottom w:val="0"/>
      <w:divBdr>
        <w:top w:val="none" w:sz="0" w:space="0" w:color="auto"/>
        <w:left w:val="none" w:sz="0" w:space="0" w:color="auto"/>
        <w:bottom w:val="none" w:sz="0" w:space="0" w:color="auto"/>
        <w:right w:val="none" w:sz="0" w:space="0" w:color="auto"/>
      </w:divBdr>
      <w:divsChild>
        <w:div w:id="612248069">
          <w:marLeft w:val="0"/>
          <w:marRight w:val="0"/>
          <w:marTop w:val="0"/>
          <w:marBottom w:val="0"/>
          <w:divBdr>
            <w:top w:val="none" w:sz="0" w:space="0" w:color="auto"/>
            <w:left w:val="none" w:sz="0" w:space="0" w:color="auto"/>
            <w:bottom w:val="none" w:sz="0" w:space="0" w:color="auto"/>
            <w:right w:val="none" w:sz="0" w:space="0" w:color="auto"/>
          </w:divBdr>
          <w:divsChild>
            <w:div w:id="1458639304">
              <w:marLeft w:val="0"/>
              <w:marRight w:val="0"/>
              <w:marTop w:val="0"/>
              <w:marBottom w:val="0"/>
              <w:divBdr>
                <w:top w:val="none" w:sz="0" w:space="0" w:color="auto"/>
                <w:left w:val="none" w:sz="0" w:space="0" w:color="auto"/>
                <w:bottom w:val="none" w:sz="0" w:space="0" w:color="auto"/>
                <w:right w:val="none" w:sz="0" w:space="0" w:color="auto"/>
              </w:divBdr>
              <w:divsChild>
                <w:div w:id="1412582958">
                  <w:marLeft w:val="0"/>
                  <w:marRight w:val="0"/>
                  <w:marTop w:val="0"/>
                  <w:marBottom w:val="0"/>
                  <w:divBdr>
                    <w:top w:val="none" w:sz="0" w:space="0" w:color="auto"/>
                    <w:left w:val="none" w:sz="0" w:space="0" w:color="auto"/>
                    <w:bottom w:val="none" w:sz="0" w:space="0" w:color="auto"/>
                    <w:right w:val="none" w:sz="0" w:space="0" w:color="auto"/>
                  </w:divBdr>
                  <w:divsChild>
                    <w:div w:id="36229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918200">
      <w:bodyDiv w:val="1"/>
      <w:marLeft w:val="0"/>
      <w:marRight w:val="0"/>
      <w:marTop w:val="0"/>
      <w:marBottom w:val="0"/>
      <w:divBdr>
        <w:top w:val="none" w:sz="0" w:space="0" w:color="auto"/>
        <w:left w:val="none" w:sz="0" w:space="0" w:color="auto"/>
        <w:bottom w:val="none" w:sz="0" w:space="0" w:color="auto"/>
        <w:right w:val="none" w:sz="0" w:space="0" w:color="auto"/>
      </w:divBdr>
      <w:divsChild>
        <w:div w:id="1325086111">
          <w:marLeft w:val="0"/>
          <w:marRight w:val="0"/>
          <w:marTop w:val="0"/>
          <w:marBottom w:val="0"/>
          <w:divBdr>
            <w:top w:val="none" w:sz="0" w:space="0" w:color="auto"/>
            <w:left w:val="none" w:sz="0" w:space="0" w:color="auto"/>
            <w:bottom w:val="none" w:sz="0" w:space="0" w:color="auto"/>
            <w:right w:val="none" w:sz="0" w:space="0" w:color="auto"/>
          </w:divBdr>
          <w:divsChild>
            <w:div w:id="1996831934">
              <w:marLeft w:val="0"/>
              <w:marRight w:val="0"/>
              <w:marTop w:val="0"/>
              <w:marBottom w:val="0"/>
              <w:divBdr>
                <w:top w:val="none" w:sz="0" w:space="0" w:color="auto"/>
                <w:left w:val="none" w:sz="0" w:space="0" w:color="auto"/>
                <w:bottom w:val="none" w:sz="0" w:space="0" w:color="auto"/>
                <w:right w:val="none" w:sz="0" w:space="0" w:color="auto"/>
              </w:divBdr>
              <w:divsChild>
                <w:div w:id="225801607">
                  <w:marLeft w:val="0"/>
                  <w:marRight w:val="0"/>
                  <w:marTop w:val="0"/>
                  <w:marBottom w:val="0"/>
                  <w:divBdr>
                    <w:top w:val="none" w:sz="0" w:space="0" w:color="auto"/>
                    <w:left w:val="none" w:sz="0" w:space="0" w:color="auto"/>
                    <w:bottom w:val="none" w:sz="0" w:space="0" w:color="auto"/>
                    <w:right w:val="none" w:sz="0" w:space="0" w:color="auto"/>
                  </w:divBdr>
                  <w:divsChild>
                    <w:div w:id="71920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222947">
      <w:bodyDiv w:val="1"/>
      <w:marLeft w:val="0"/>
      <w:marRight w:val="0"/>
      <w:marTop w:val="0"/>
      <w:marBottom w:val="0"/>
      <w:divBdr>
        <w:top w:val="none" w:sz="0" w:space="0" w:color="auto"/>
        <w:left w:val="none" w:sz="0" w:space="0" w:color="auto"/>
        <w:bottom w:val="none" w:sz="0" w:space="0" w:color="auto"/>
        <w:right w:val="none" w:sz="0" w:space="0" w:color="auto"/>
      </w:divBdr>
      <w:divsChild>
        <w:div w:id="997994814">
          <w:marLeft w:val="0"/>
          <w:marRight w:val="0"/>
          <w:marTop w:val="0"/>
          <w:marBottom w:val="0"/>
          <w:divBdr>
            <w:top w:val="none" w:sz="0" w:space="0" w:color="auto"/>
            <w:left w:val="none" w:sz="0" w:space="0" w:color="auto"/>
            <w:bottom w:val="none" w:sz="0" w:space="0" w:color="auto"/>
            <w:right w:val="none" w:sz="0" w:space="0" w:color="auto"/>
          </w:divBdr>
          <w:divsChild>
            <w:div w:id="1905136242">
              <w:marLeft w:val="0"/>
              <w:marRight w:val="0"/>
              <w:marTop w:val="0"/>
              <w:marBottom w:val="0"/>
              <w:divBdr>
                <w:top w:val="none" w:sz="0" w:space="0" w:color="auto"/>
                <w:left w:val="none" w:sz="0" w:space="0" w:color="auto"/>
                <w:bottom w:val="none" w:sz="0" w:space="0" w:color="auto"/>
                <w:right w:val="none" w:sz="0" w:space="0" w:color="auto"/>
              </w:divBdr>
              <w:divsChild>
                <w:div w:id="148861342">
                  <w:marLeft w:val="0"/>
                  <w:marRight w:val="0"/>
                  <w:marTop w:val="0"/>
                  <w:marBottom w:val="0"/>
                  <w:divBdr>
                    <w:top w:val="none" w:sz="0" w:space="0" w:color="auto"/>
                    <w:left w:val="none" w:sz="0" w:space="0" w:color="auto"/>
                    <w:bottom w:val="none" w:sz="0" w:space="0" w:color="auto"/>
                    <w:right w:val="none" w:sz="0" w:space="0" w:color="auto"/>
                  </w:divBdr>
                  <w:divsChild>
                    <w:div w:id="9392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887467">
      <w:bodyDiv w:val="1"/>
      <w:marLeft w:val="0"/>
      <w:marRight w:val="0"/>
      <w:marTop w:val="0"/>
      <w:marBottom w:val="0"/>
      <w:divBdr>
        <w:top w:val="none" w:sz="0" w:space="0" w:color="auto"/>
        <w:left w:val="none" w:sz="0" w:space="0" w:color="auto"/>
        <w:bottom w:val="none" w:sz="0" w:space="0" w:color="auto"/>
        <w:right w:val="none" w:sz="0" w:space="0" w:color="auto"/>
      </w:divBdr>
      <w:divsChild>
        <w:div w:id="216625122">
          <w:marLeft w:val="0"/>
          <w:marRight w:val="0"/>
          <w:marTop w:val="0"/>
          <w:marBottom w:val="0"/>
          <w:divBdr>
            <w:top w:val="none" w:sz="0" w:space="0" w:color="auto"/>
            <w:left w:val="none" w:sz="0" w:space="0" w:color="auto"/>
            <w:bottom w:val="none" w:sz="0" w:space="0" w:color="auto"/>
            <w:right w:val="none" w:sz="0" w:space="0" w:color="auto"/>
          </w:divBdr>
          <w:divsChild>
            <w:div w:id="243223124">
              <w:marLeft w:val="0"/>
              <w:marRight w:val="0"/>
              <w:marTop w:val="0"/>
              <w:marBottom w:val="0"/>
              <w:divBdr>
                <w:top w:val="none" w:sz="0" w:space="0" w:color="auto"/>
                <w:left w:val="none" w:sz="0" w:space="0" w:color="auto"/>
                <w:bottom w:val="none" w:sz="0" w:space="0" w:color="auto"/>
                <w:right w:val="none" w:sz="0" w:space="0" w:color="auto"/>
              </w:divBdr>
              <w:divsChild>
                <w:div w:id="2022581698">
                  <w:marLeft w:val="0"/>
                  <w:marRight w:val="0"/>
                  <w:marTop w:val="0"/>
                  <w:marBottom w:val="0"/>
                  <w:divBdr>
                    <w:top w:val="none" w:sz="0" w:space="0" w:color="auto"/>
                    <w:left w:val="none" w:sz="0" w:space="0" w:color="auto"/>
                    <w:bottom w:val="none" w:sz="0" w:space="0" w:color="auto"/>
                    <w:right w:val="none" w:sz="0" w:space="0" w:color="auto"/>
                  </w:divBdr>
                  <w:divsChild>
                    <w:div w:id="50536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700896">
      <w:bodyDiv w:val="1"/>
      <w:marLeft w:val="0"/>
      <w:marRight w:val="0"/>
      <w:marTop w:val="0"/>
      <w:marBottom w:val="0"/>
      <w:divBdr>
        <w:top w:val="none" w:sz="0" w:space="0" w:color="auto"/>
        <w:left w:val="none" w:sz="0" w:space="0" w:color="auto"/>
        <w:bottom w:val="none" w:sz="0" w:space="0" w:color="auto"/>
        <w:right w:val="none" w:sz="0" w:space="0" w:color="auto"/>
      </w:divBdr>
      <w:divsChild>
        <w:div w:id="463081912">
          <w:marLeft w:val="0"/>
          <w:marRight w:val="0"/>
          <w:marTop w:val="0"/>
          <w:marBottom w:val="0"/>
          <w:divBdr>
            <w:top w:val="none" w:sz="0" w:space="0" w:color="auto"/>
            <w:left w:val="none" w:sz="0" w:space="0" w:color="auto"/>
            <w:bottom w:val="none" w:sz="0" w:space="0" w:color="auto"/>
            <w:right w:val="none" w:sz="0" w:space="0" w:color="auto"/>
          </w:divBdr>
          <w:divsChild>
            <w:div w:id="1520049678">
              <w:marLeft w:val="0"/>
              <w:marRight w:val="0"/>
              <w:marTop w:val="0"/>
              <w:marBottom w:val="0"/>
              <w:divBdr>
                <w:top w:val="none" w:sz="0" w:space="0" w:color="auto"/>
                <w:left w:val="none" w:sz="0" w:space="0" w:color="auto"/>
                <w:bottom w:val="none" w:sz="0" w:space="0" w:color="auto"/>
                <w:right w:val="none" w:sz="0" w:space="0" w:color="auto"/>
              </w:divBdr>
              <w:divsChild>
                <w:div w:id="1588684623">
                  <w:marLeft w:val="0"/>
                  <w:marRight w:val="0"/>
                  <w:marTop w:val="0"/>
                  <w:marBottom w:val="0"/>
                  <w:divBdr>
                    <w:top w:val="none" w:sz="0" w:space="0" w:color="auto"/>
                    <w:left w:val="none" w:sz="0" w:space="0" w:color="auto"/>
                    <w:bottom w:val="none" w:sz="0" w:space="0" w:color="auto"/>
                    <w:right w:val="none" w:sz="0" w:space="0" w:color="auto"/>
                  </w:divBdr>
                  <w:divsChild>
                    <w:div w:id="561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home-startw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k38416</dc:creator>
  <cp:keywords/>
  <dc:description/>
  <cp:lastModifiedBy>Elaine Strange</cp:lastModifiedBy>
  <cp:revision>4</cp:revision>
  <dcterms:created xsi:type="dcterms:W3CDTF">2025-02-21T09:33:00Z</dcterms:created>
  <dcterms:modified xsi:type="dcterms:W3CDTF">2025-02-26T13:54:00Z</dcterms:modified>
</cp:coreProperties>
</file>